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0594" w:rsidRDefault="005E77F4" w:rsidP="005E77F4">
      <w:pPr>
        <w:adjustRightInd w:val="0"/>
        <w:snapToGrid w:val="0"/>
        <w:spacing w:beforeLines="50" w:afterLines="50" w:line="480" w:lineRule="exact"/>
        <w:ind w:firstLineChars="150" w:firstLine="663"/>
        <w:jc w:val="center"/>
        <w:outlineLvl w:val="1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东南</w:t>
      </w:r>
      <w:r w:rsidR="00510594">
        <w:rPr>
          <w:rFonts w:ascii="仿宋" w:eastAsia="仿宋" w:hAnsi="仿宋" w:hint="eastAsia"/>
          <w:b/>
          <w:sz w:val="44"/>
          <w:szCs w:val="44"/>
        </w:rPr>
        <w:t>大学</w:t>
      </w:r>
      <w:r>
        <w:rPr>
          <w:rFonts w:ascii="仿宋" w:eastAsia="仿宋" w:hAnsi="仿宋" w:hint="eastAsia"/>
          <w:b/>
          <w:sz w:val="44"/>
          <w:szCs w:val="44"/>
        </w:rPr>
        <w:t>四牌楼</w:t>
      </w:r>
      <w:r w:rsidR="00510594">
        <w:rPr>
          <w:rFonts w:ascii="仿宋" w:eastAsia="仿宋" w:hAnsi="仿宋" w:hint="eastAsia"/>
          <w:b/>
          <w:sz w:val="44"/>
          <w:szCs w:val="44"/>
        </w:rPr>
        <w:t>校区 9月1</w:t>
      </w:r>
      <w:r>
        <w:rPr>
          <w:rFonts w:ascii="仿宋" w:eastAsia="仿宋" w:hAnsi="仿宋" w:hint="eastAsia"/>
          <w:b/>
          <w:sz w:val="44"/>
          <w:szCs w:val="44"/>
        </w:rPr>
        <w:t>3</w:t>
      </w:r>
      <w:r w:rsidR="00510594">
        <w:rPr>
          <w:rFonts w:ascii="仿宋" w:eastAsia="仿宋" w:hAnsi="仿宋" w:hint="eastAsia"/>
          <w:b/>
          <w:sz w:val="44"/>
          <w:szCs w:val="44"/>
        </w:rPr>
        <w:t xml:space="preserve">号 </w:t>
      </w:r>
    </w:p>
    <w:p w:rsidR="005E77F4" w:rsidRDefault="005E77F4" w:rsidP="005E77F4">
      <w:pPr>
        <w:adjustRightInd w:val="0"/>
        <w:snapToGrid w:val="0"/>
        <w:spacing w:beforeLines="50" w:afterLines="50" w:line="480" w:lineRule="exact"/>
        <w:ind w:firstLineChars="150" w:firstLine="663"/>
        <w:jc w:val="center"/>
        <w:outlineLvl w:val="1"/>
        <w:rPr>
          <w:rFonts w:ascii="仿宋" w:eastAsia="仿宋" w:hAnsi="仿宋" w:hint="eastAsia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上</w:t>
      </w:r>
      <w:r w:rsidR="00510594">
        <w:rPr>
          <w:rFonts w:ascii="仿宋" w:eastAsia="仿宋" w:hAnsi="仿宋" w:hint="eastAsia"/>
          <w:b/>
          <w:sz w:val="44"/>
          <w:szCs w:val="44"/>
        </w:rPr>
        <w:t>午</w:t>
      </w:r>
      <w:r>
        <w:rPr>
          <w:rFonts w:ascii="仿宋" w:eastAsia="仿宋" w:hAnsi="仿宋" w:hint="eastAsia"/>
          <w:b/>
          <w:sz w:val="44"/>
          <w:szCs w:val="44"/>
        </w:rPr>
        <w:t>9</w:t>
      </w:r>
      <w:r w:rsidR="00510594">
        <w:rPr>
          <w:rFonts w:ascii="仿宋" w:eastAsia="仿宋" w:hAnsi="仿宋" w:hint="eastAsia"/>
          <w:b/>
          <w:sz w:val="44"/>
          <w:szCs w:val="44"/>
        </w:rPr>
        <w:t>:</w:t>
      </w:r>
      <w:r>
        <w:rPr>
          <w:rFonts w:ascii="仿宋" w:eastAsia="仿宋" w:hAnsi="仿宋" w:hint="eastAsia"/>
          <w:b/>
          <w:sz w:val="44"/>
          <w:szCs w:val="44"/>
        </w:rPr>
        <w:t>0</w:t>
      </w:r>
      <w:r w:rsidR="00510594">
        <w:rPr>
          <w:rFonts w:ascii="仿宋" w:eastAsia="仿宋" w:hAnsi="仿宋" w:hint="eastAsia"/>
          <w:b/>
          <w:sz w:val="44"/>
          <w:szCs w:val="44"/>
        </w:rPr>
        <w:t>0—1</w:t>
      </w:r>
      <w:r>
        <w:rPr>
          <w:rFonts w:ascii="仿宋" w:eastAsia="仿宋" w:hAnsi="仿宋" w:hint="eastAsia"/>
          <w:b/>
          <w:sz w:val="44"/>
          <w:szCs w:val="44"/>
        </w:rPr>
        <w:t>2</w:t>
      </w:r>
      <w:r w:rsidR="00510594">
        <w:rPr>
          <w:rFonts w:ascii="仿宋" w:eastAsia="仿宋" w:hAnsi="仿宋" w:hint="eastAsia"/>
          <w:b/>
          <w:sz w:val="44"/>
          <w:szCs w:val="44"/>
        </w:rPr>
        <w:t>:</w:t>
      </w:r>
      <w:r>
        <w:rPr>
          <w:rFonts w:ascii="仿宋" w:eastAsia="仿宋" w:hAnsi="仿宋" w:hint="eastAsia"/>
          <w:b/>
          <w:sz w:val="44"/>
          <w:szCs w:val="44"/>
        </w:rPr>
        <w:t>0</w:t>
      </w:r>
      <w:r w:rsidR="00510594">
        <w:rPr>
          <w:rFonts w:ascii="仿宋" w:eastAsia="仿宋" w:hAnsi="仿宋" w:hint="eastAsia"/>
          <w:b/>
          <w:sz w:val="44"/>
          <w:szCs w:val="44"/>
        </w:rPr>
        <w:t xml:space="preserve">0 </w:t>
      </w:r>
      <w:r w:rsidR="00510594" w:rsidRPr="005E77F4">
        <w:rPr>
          <w:rFonts w:ascii="仿宋" w:eastAsia="仿宋" w:hAnsi="仿宋"/>
          <w:b/>
          <w:sz w:val="44"/>
          <w:szCs w:val="44"/>
        </w:rPr>
        <w:t> </w:t>
      </w:r>
    </w:p>
    <w:p w:rsidR="00510594" w:rsidRDefault="005E77F4" w:rsidP="005E77F4">
      <w:pPr>
        <w:adjustRightInd w:val="0"/>
        <w:snapToGrid w:val="0"/>
        <w:spacing w:beforeLines="50" w:afterLines="50" w:line="480" w:lineRule="exact"/>
        <w:ind w:firstLineChars="150" w:firstLine="663"/>
        <w:jc w:val="center"/>
        <w:outlineLvl w:val="1"/>
        <w:rPr>
          <w:rFonts w:ascii="仿宋" w:eastAsia="仿宋" w:hAnsi="仿宋"/>
          <w:b/>
          <w:sz w:val="44"/>
          <w:szCs w:val="44"/>
        </w:rPr>
      </w:pPr>
      <w:r w:rsidRPr="005E77F4">
        <w:rPr>
          <w:rFonts w:ascii="仿宋" w:eastAsia="仿宋" w:hAnsi="仿宋" w:hint="eastAsia"/>
          <w:b/>
          <w:sz w:val="44"/>
          <w:szCs w:val="44"/>
        </w:rPr>
        <w:t>四牌楼校区-中山院301</w:t>
      </w:r>
      <w:r w:rsidR="00510594" w:rsidRPr="00510594">
        <w:rPr>
          <w:rFonts w:ascii="仿宋" w:eastAsia="仿宋" w:hAnsi="仿宋" w:hint="eastAsia"/>
          <w:b/>
          <w:sz w:val="44"/>
          <w:szCs w:val="44"/>
        </w:rPr>
        <w:t xml:space="preserve">  </w:t>
      </w:r>
    </w:p>
    <w:p w:rsidR="00B5429A" w:rsidRPr="00B5429A" w:rsidRDefault="00B5429A" w:rsidP="005E77F4">
      <w:pPr>
        <w:adjustRightInd w:val="0"/>
        <w:snapToGrid w:val="0"/>
        <w:spacing w:beforeLines="50" w:afterLines="50" w:line="480" w:lineRule="exact"/>
        <w:ind w:firstLineChars="150" w:firstLine="663"/>
        <w:jc w:val="center"/>
        <w:outlineLvl w:val="1"/>
        <w:rPr>
          <w:rFonts w:ascii="仿宋" w:eastAsia="仿宋" w:hAnsi="仿宋"/>
          <w:b/>
          <w:sz w:val="44"/>
          <w:szCs w:val="44"/>
        </w:rPr>
      </w:pPr>
      <w:r w:rsidRPr="00B5429A">
        <w:rPr>
          <w:rFonts w:ascii="仿宋" w:eastAsia="仿宋" w:hAnsi="仿宋" w:hint="eastAsia"/>
          <w:b/>
          <w:sz w:val="44"/>
          <w:szCs w:val="44"/>
        </w:rPr>
        <w:t>中国电子科技集团公司第十三研究所</w:t>
      </w:r>
      <w:r w:rsidR="002B69C1">
        <w:rPr>
          <w:rFonts w:ascii="仿宋" w:eastAsia="仿宋" w:hAnsi="仿宋" w:hint="eastAsia"/>
          <w:b/>
          <w:sz w:val="44"/>
          <w:szCs w:val="44"/>
        </w:rPr>
        <w:t xml:space="preserve">  </w:t>
      </w:r>
      <w:r w:rsidRPr="00B5429A">
        <w:rPr>
          <w:rFonts w:ascii="仿宋" w:eastAsia="仿宋" w:hAnsi="仿宋" w:hint="eastAsia"/>
          <w:b/>
          <w:sz w:val="44"/>
          <w:szCs w:val="44"/>
        </w:rPr>
        <w:t>2018校园招聘</w:t>
      </w:r>
    </w:p>
    <w:p w:rsidR="00B1410C" w:rsidRPr="00B5429A" w:rsidRDefault="00B1410C" w:rsidP="005E77F4">
      <w:pPr>
        <w:adjustRightInd w:val="0"/>
        <w:snapToGrid w:val="0"/>
        <w:spacing w:beforeLines="50" w:afterLines="50" w:line="480" w:lineRule="exact"/>
        <w:ind w:firstLineChars="150" w:firstLine="422"/>
        <w:outlineLvl w:val="1"/>
        <w:rPr>
          <w:rFonts w:ascii="仿宋" w:eastAsia="仿宋" w:hAnsi="仿宋"/>
          <w:bCs/>
          <w:sz w:val="28"/>
          <w:szCs w:val="28"/>
        </w:rPr>
      </w:pPr>
      <w:r w:rsidRPr="00B5429A">
        <w:rPr>
          <w:rFonts w:ascii="仿宋" w:eastAsia="仿宋" w:hAnsi="仿宋" w:hint="eastAsia"/>
          <w:b/>
          <w:sz w:val="28"/>
          <w:szCs w:val="28"/>
        </w:rPr>
        <w:t>（一）单位简介</w:t>
      </w:r>
    </w:p>
    <w:p w:rsidR="00A0138B" w:rsidRPr="00B5429A" w:rsidRDefault="00A0138B" w:rsidP="00A0138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5429A">
        <w:rPr>
          <w:rFonts w:ascii="仿宋" w:eastAsia="仿宋" w:hAnsi="仿宋" w:hint="eastAsia"/>
          <w:sz w:val="28"/>
          <w:szCs w:val="28"/>
        </w:rPr>
        <w:t>中国电子科技集团公司第十三研究所，位于</w:t>
      </w:r>
      <w:r w:rsidR="002B69C1">
        <w:rPr>
          <w:rFonts w:ascii="仿宋" w:eastAsia="仿宋" w:hAnsi="仿宋" w:hint="eastAsia"/>
          <w:sz w:val="28"/>
          <w:szCs w:val="28"/>
        </w:rPr>
        <w:t>河北</w:t>
      </w:r>
      <w:r w:rsidRPr="00B5429A">
        <w:rPr>
          <w:rFonts w:ascii="仿宋" w:eastAsia="仿宋" w:hAnsi="仿宋" w:hint="eastAsia"/>
          <w:sz w:val="28"/>
          <w:szCs w:val="28"/>
        </w:rPr>
        <w:t>石家庄市，是我国规模较大、技术力量雄厚、专业结构配套齐全的大型综合性半导体研究所，专业方向为微电子、光电子、微电子机械系统（MEMS</w:t>
      </w:r>
      <w:r w:rsidR="00E001B6" w:rsidRPr="00B5429A">
        <w:rPr>
          <w:rFonts w:ascii="仿宋" w:eastAsia="仿宋" w:hAnsi="仿宋" w:hint="eastAsia"/>
          <w:sz w:val="28"/>
          <w:szCs w:val="28"/>
        </w:rPr>
        <w:t>）、光机电</w:t>
      </w:r>
      <w:r w:rsidRPr="00B5429A">
        <w:rPr>
          <w:rFonts w:ascii="仿宋" w:eastAsia="仿宋" w:hAnsi="仿宋" w:hint="eastAsia"/>
          <w:sz w:val="28"/>
          <w:szCs w:val="28"/>
        </w:rPr>
        <w:t>微系统和高端传感器五大领域和电子封装、材料和计量检测等基础支撑领域。是工学硕士招生培养单位、联合培养博士单位。</w:t>
      </w:r>
    </w:p>
    <w:p w:rsidR="00A0138B" w:rsidRPr="00B5429A" w:rsidRDefault="00A0138B" w:rsidP="00A0138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5429A">
        <w:rPr>
          <w:rFonts w:ascii="仿宋" w:eastAsia="仿宋" w:hAnsi="仿宋" w:hint="eastAsia"/>
          <w:sz w:val="28"/>
          <w:szCs w:val="28"/>
        </w:rPr>
        <w:t>十三所现有员工5000余人，拥有</w:t>
      </w:r>
      <w:r w:rsidR="002B69C1">
        <w:rPr>
          <w:rFonts w:ascii="仿宋" w:eastAsia="仿宋" w:hAnsi="仿宋" w:hint="eastAsia"/>
          <w:sz w:val="28"/>
          <w:szCs w:val="28"/>
        </w:rPr>
        <w:t>专用集成电路国家级重点实验室</w:t>
      </w:r>
      <w:r w:rsidRPr="00B5429A">
        <w:rPr>
          <w:rFonts w:ascii="仿宋" w:eastAsia="仿宋" w:hAnsi="仿宋" w:hint="eastAsia"/>
          <w:sz w:val="28"/>
          <w:szCs w:val="28"/>
        </w:rPr>
        <w:t>、国家科技部863计划光电子器件产业化基地和MEMS</w:t>
      </w:r>
      <w:r w:rsidR="00C06373">
        <w:rPr>
          <w:rFonts w:ascii="仿宋" w:eastAsia="仿宋" w:hAnsi="仿宋" w:hint="eastAsia"/>
          <w:sz w:val="28"/>
          <w:szCs w:val="28"/>
        </w:rPr>
        <w:t>工艺封装基地、博士后科研工作站及9</w:t>
      </w:r>
      <w:r w:rsidRPr="00B5429A">
        <w:rPr>
          <w:rFonts w:ascii="仿宋" w:eastAsia="仿宋" w:hAnsi="仿宋" w:hint="eastAsia"/>
          <w:sz w:val="28"/>
          <w:szCs w:val="28"/>
        </w:rPr>
        <w:t>个专业部、研究室，7条中试线和8个控股高新技术产业公司。是国家半导体器件质量监督检验中心，中国半导体行业协会副理事长单位及分立器件分会理事长单位、中国光学光电子协会副理事长单位及光电器件分会理事长单位。</w:t>
      </w:r>
    </w:p>
    <w:p w:rsidR="00A0138B" w:rsidRPr="00B5429A" w:rsidRDefault="00FF16CE" w:rsidP="00A0138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5429A">
        <w:rPr>
          <w:rFonts w:ascii="仿宋" w:eastAsia="仿宋" w:hAnsi="仿宋" w:hint="eastAsia"/>
          <w:sz w:val="28"/>
          <w:szCs w:val="28"/>
        </w:rPr>
        <w:t>从事半导体研究</w:t>
      </w:r>
      <w:r w:rsidR="00A0138B" w:rsidRPr="00B5429A">
        <w:rPr>
          <w:rFonts w:ascii="仿宋" w:eastAsia="仿宋" w:hAnsi="仿宋" w:hint="eastAsia"/>
          <w:sz w:val="28"/>
          <w:szCs w:val="28"/>
        </w:rPr>
        <w:t>六十年来，十三所共创造了</w:t>
      </w:r>
      <w:r w:rsidR="00B5429A" w:rsidRPr="00B5429A">
        <w:rPr>
          <w:rFonts w:ascii="仿宋" w:eastAsia="仿宋" w:hAnsi="仿宋" w:hint="eastAsia"/>
          <w:sz w:val="28"/>
          <w:szCs w:val="28"/>
        </w:rPr>
        <w:t>56</w:t>
      </w:r>
      <w:r w:rsidR="00A0138B" w:rsidRPr="00B5429A">
        <w:rPr>
          <w:rFonts w:ascii="仿宋" w:eastAsia="仿宋" w:hAnsi="仿宋" w:hint="eastAsia"/>
          <w:sz w:val="28"/>
          <w:szCs w:val="28"/>
        </w:rPr>
        <w:t>项国内第一，先后取得了3800多项科研成果，产品广泛应用于“海、陆、空、天”等领域。同时，随着系列化高端产品的大规模批产，产品远销全球二十多个国家和地区，十三所正朝着“国内卓越、世界一流”的目标阔步前进。</w:t>
      </w:r>
    </w:p>
    <w:p w:rsidR="00A0138B" w:rsidRPr="00B5429A" w:rsidRDefault="00A0138B" w:rsidP="00A0138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5429A">
        <w:rPr>
          <w:rFonts w:ascii="仿宋" w:eastAsia="仿宋" w:hAnsi="仿宋" w:hint="eastAsia"/>
          <w:sz w:val="28"/>
          <w:szCs w:val="28"/>
        </w:rPr>
        <w:lastRenderedPageBreak/>
        <w:t>肩负“振兴民族半导体，实现国家信息化”的历史使命，十三所将以更加开阔的眼界，更加务实的作风，更加昂扬的步伐，为实现“百亿子集团，行业排头兵”的目标竭诚奋斗。</w:t>
      </w:r>
    </w:p>
    <w:p w:rsidR="00B1410C" w:rsidRPr="00B5429A" w:rsidRDefault="00B1410C" w:rsidP="00A0138B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B5429A">
        <w:rPr>
          <w:rFonts w:ascii="仿宋" w:eastAsia="仿宋" w:hAnsi="仿宋" w:hint="eastAsia"/>
          <w:b/>
          <w:bCs/>
          <w:sz w:val="28"/>
          <w:szCs w:val="28"/>
        </w:rPr>
        <w:t>（二）</w:t>
      </w:r>
      <w:r w:rsidR="00A529FC" w:rsidRPr="00B5429A">
        <w:rPr>
          <w:rFonts w:ascii="仿宋" w:eastAsia="仿宋" w:hAnsi="仿宋" w:hint="eastAsia"/>
          <w:b/>
          <w:bCs/>
          <w:sz w:val="28"/>
          <w:szCs w:val="28"/>
        </w:rPr>
        <w:t>产品领域</w:t>
      </w:r>
    </w:p>
    <w:p w:rsidR="00B1410C" w:rsidRPr="00B5429A" w:rsidRDefault="00B1410C" w:rsidP="00C00707">
      <w:pPr>
        <w:ind w:firstLineChars="200" w:firstLine="562"/>
        <w:rPr>
          <w:rFonts w:ascii="仿宋" w:eastAsia="仿宋" w:hAnsi="仿宋"/>
          <w:bCs/>
          <w:sz w:val="28"/>
          <w:szCs w:val="28"/>
        </w:rPr>
      </w:pPr>
      <w:r w:rsidRPr="00B5429A">
        <w:rPr>
          <w:rFonts w:ascii="仿宋" w:eastAsia="仿宋" w:hAnsi="仿宋" w:hint="eastAsia"/>
          <w:b/>
          <w:bCs/>
          <w:sz w:val="28"/>
          <w:szCs w:val="28"/>
        </w:rPr>
        <w:t>①</w:t>
      </w:r>
      <w:r w:rsidRPr="00B5429A">
        <w:rPr>
          <w:rFonts w:ascii="仿宋" w:eastAsia="仿宋" w:hAnsi="仿宋" w:hint="eastAsia"/>
          <w:bCs/>
          <w:sz w:val="28"/>
          <w:szCs w:val="28"/>
        </w:rPr>
        <w:t>射频</w:t>
      </w:r>
      <w:r w:rsidRPr="00B5429A">
        <w:rPr>
          <w:rFonts w:ascii="仿宋" w:eastAsia="仿宋" w:hAnsi="仿宋"/>
          <w:bCs/>
          <w:sz w:val="28"/>
          <w:szCs w:val="28"/>
        </w:rPr>
        <w:t>/</w:t>
      </w:r>
      <w:r w:rsidRPr="00B5429A">
        <w:rPr>
          <w:rFonts w:ascii="仿宋" w:eastAsia="仿宋" w:hAnsi="仿宋" w:hint="eastAsia"/>
          <w:bCs/>
          <w:sz w:val="28"/>
          <w:szCs w:val="28"/>
        </w:rPr>
        <w:t>微波毫米波半导体器件及集成芯片</w:t>
      </w:r>
      <w:r w:rsidRPr="00B5429A">
        <w:rPr>
          <w:rFonts w:ascii="仿宋" w:eastAsia="仿宋" w:hAnsi="仿宋" w:hint="eastAsia"/>
          <w:b/>
          <w:bCs/>
          <w:sz w:val="28"/>
          <w:szCs w:val="28"/>
        </w:rPr>
        <w:t>②</w:t>
      </w:r>
      <w:r w:rsidRPr="00B5429A">
        <w:rPr>
          <w:rFonts w:ascii="仿宋" w:eastAsia="仿宋" w:hAnsi="仿宋" w:hint="eastAsia"/>
          <w:bCs/>
          <w:sz w:val="28"/>
          <w:szCs w:val="28"/>
        </w:rPr>
        <w:t>射频</w:t>
      </w:r>
      <w:r w:rsidRPr="00B5429A">
        <w:rPr>
          <w:rFonts w:ascii="仿宋" w:eastAsia="仿宋" w:hAnsi="仿宋"/>
          <w:bCs/>
          <w:sz w:val="28"/>
          <w:szCs w:val="28"/>
        </w:rPr>
        <w:t>/</w:t>
      </w:r>
      <w:r w:rsidRPr="00B5429A">
        <w:rPr>
          <w:rFonts w:ascii="仿宋" w:eastAsia="仿宋" w:hAnsi="仿宋" w:hint="eastAsia"/>
          <w:bCs/>
          <w:sz w:val="28"/>
          <w:szCs w:val="28"/>
        </w:rPr>
        <w:t>微波毫米波混合集成电路</w:t>
      </w:r>
      <w:r w:rsidRPr="00B5429A">
        <w:rPr>
          <w:rFonts w:ascii="仿宋" w:eastAsia="仿宋" w:hAnsi="仿宋" w:hint="eastAsia"/>
          <w:b/>
          <w:bCs/>
          <w:sz w:val="28"/>
          <w:szCs w:val="28"/>
        </w:rPr>
        <w:t>③</w:t>
      </w:r>
      <w:r w:rsidR="00E001B6" w:rsidRPr="00B5429A">
        <w:rPr>
          <w:rFonts w:ascii="仿宋" w:eastAsia="仿宋" w:hAnsi="仿宋" w:hint="eastAsia"/>
          <w:bCs/>
          <w:sz w:val="28"/>
          <w:szCs w:val="28"/>
        </w:rPr>
        <w:t>光机电</w:t>
      </w:r>
      <w:r w:rsidR="00A0138B" w:rsidRPr="00B5429A">
        <w:rPr>
          <w:rFonts w:ascii="仿宋" w:eastAsia="仿宋" w:hAnsi="仿宋" w:hint="eastAsia"/>
          <w:bCs/>
          <w:sz w:val="28"/>
          <w:szCs w:val="28"/>
        </w:rPr>
        <w:t>微系统</w:t>
      </w:r>
      <w:r w:rsidRPr="00B5429A">
        <w:rPr>
          <w:rFonts w:ascii="仿宋" w:eastAsia="仿宋" w:hAnsi="仿宋" w:hint="eastAsia"/>
          <w:b/>
          <w:bCs/>
          <w:sz w:val="28"/>
          <w:szCs w:val="28"/>
        </w:rPr>
        <w:t>④</w:t>
      </w:r>
      <w:r w:rsidRPr="00B5429A">
        <w:rPr>
          <w:rFonts w:ascii="仿宋" w:eastAsia="仿宋" w:hAnsi="仿宋" w:hint="eastAsia"/>
          <w:bCs/>
          <w:sz w:val="28"/>
          <w:szCs w:val="28"/>
        </w:rPr>
        <w:t>光电子器件和集成电路</w:t>
      </w:r>
      <w:r w:rsidRPr="00B5429A">
        <w:rPr>
          <w:rFonts w:ascii="仿宋" w:eastAsia="仿宋" w:hAnsi="仿宋" w:hint="eastAsia"/>
          <w:b/>
          <w:bCs/>
          <w:sz w:val="28"/>
          <w:szCs w:val="28"/>
        </w:rPr>
        <w:t>⑤</w:t>
      </w:r>
      <w:r w:rsidRPr="00B5429A">
        <w:rPr>
          <w:rFonts w:ascii="仿宋" w:eastAsia="仿宋" w:hAnsi="仿宋" w:hint="eastAsia"/>
          <w:bCs/>
          <w:sz w:val="28"/>
          <w:szCs w:val="28"/>
        </w:rPr>
        <w:t>微（纳）机械电子系统（MEMS和NEMS）</w:t>
      </w:r>
      <w:r w:rsidRPr="00B5429A">
        <w:rPr>
          <w:rFonts w:ascii="仿宋" w:eastAsia="仿宋" w:hAnsi="仿宋" w:hint="eastAsia"/>
          <w:b/>
          <w:bCs/>
          <w:sz w:val="28"/>
          <w:szCs w:val="28"/>
        </w:rPr>
        <w:t>⑥</w:t>
      </w:r>
      <w:r w:rsidRPr="00B5429A">
        <w:rPr>
          <w:rFonts w:ascii="仿宋" w:eastAsia="仿宋" w:hAnsi="仿宋" w:hint="eastAsia"/>
          <w:bCs/>
          <w:sz w:val="28"/>
          <w:szCs w:val="28"/>
        </w:rPr>
        <w:t>特种高可靠半导体器件与电路</w:t>
      </w:r>
      <w:r w:rsidRPr="00B5429A">
        <w:rPr>
          <w:rFonts w:ascii="仿宋" w:eastAsia="仿宋" w:hAnsi="仿宋" w:hint="eastAsia"/>
          <w:b/>
          <w:bCs/>
          <w:sz w:val="28"/>
          <w:szCs w:val="28"/>
        </w:rPr>
        <w:t>⑦</w:t>
      </w:r>
      <w:r w:rsidRPr="00B5429A">
        <w:rPr>
          <w:rFonts w:ascii="仿宋" w:eastAsia="仿宋" w:hAnsi="仿宋" w:hint="eastAsia"/>
          <w:bCs/>
          <w:sz w:val="28"/>
          <w:szCs w:val="28"/>
        </w:rPr>
        <w:t>电子封装，包括陶瓷、金属外壳及封装，陶瓷材料及基板、盒体及功能陶瓷元件、组件</w:t>
      </w:r>
      <w:r w:rsidRPr="00B5429A">
        <w:rPr>
          <w:rFonts w:ascii="仿宋" w:eastAsia="仿宋" w:hAnsi="仿宋" w:hint="eastAsia"/>
          <w:b/>
          <w:bCs/>
          <w:sz w:val="28"/>
          <w:szCs w:val="28"/>
        </w:rPr>
        <w:t>⑧</w:t>
      </w:r>
      <w:r w:rsidR="00A0138B" w:rsidRPr="00B5429A">
        <w:rPr>
          <w:rFonts w:ascii="仿宋" w:eastAsia="仿宋" w:hAnsi="仿宋" w:hint="eastAsia"/>
          <w:bCs/>
          <w:sz w:val="28"/>
          <w:szCs w:val="28"/>
        </w:rPr>
        <w:t>高端传感器</w:t>
      </w:r>
      <w:r w:rsidR="00A0138B" w:rsidRPr="00B5429A">
        <w:rPr>
          <w:rFonts w:ascii="仿宋" w:eastAsia="仿宋" w:hAnsi="仿宋" w:hint="eastAsia"/>
          <w:b/>
          <w:bCs/>
          <w:sz w:val="28"/>
          <w:szCs w:val="28"/>
        </w:rPr>
        <w:t>⑨</w:t>
      </w:r>
      <w:r w:rsidRPr="00B5429A">
        <w:rPr>
          <w:rFonts w:ascii="仿宋" w:eastAsia="仿宋" w:hAnsi="仿宋" w:hint="eastAsia"/>
          <w:bCs/>
          <w:sz w:val="28"/>
          <w:szCs w:val="28"/>
        </w:rPr>
        <w:t>半导体材料</w:t>
      </w:r>
      <w:r w:rsidR="00A0138B" w:rsidRPr="00B5429A">
        <w:rPr>
          <w:rFonts w:ascii="仿宋" w:eastAsia="仿宋" w:hAnsi="仿宋" w:hint="eastAsia"/>
          <w:b/>
          <w:bCs/>
          <w:sz w:val="28"/>
          <w:szCs w:val="28"/>
        </w:rPr>
        <w:t>⑩</w:t>
      </w:r>
      <w:r w:rsidR="00A0138B" w:rsidRPr="00B5429A">
        <w:rPr>
          <w:rFonts w:ascii="仿宋" w:eastAsia="仿宋" w:hAnsi="仿宋" w:hint="eastAsia"/>
          <w:bCs/>
          <w:sz w:val="28"/>
          <w:szCs w:val="28"/>
        </w:rPr>
        <w:t>半导体测试仪器与工艺设备</w:t>
      </w:r>
      <w:r w:rsidR="00A448F1" w:rsidRPr="00B5429A">
        <w:rPr>
          <w:rFonts w:ascii="仿宋" w:eastAsia="仿宋" w:hAnsi="仿宋"/>
          <w:bCs/>
          <w:sz w:val="28"/>
          <w:szCs w:val="28"/>
        </w:rPr>
        <w:fldChar w:fldCharType="begin"/>
      </w:r>
      <w:r w:rsidR="00C00707" w:rsidRPr="00B5429A">
        <w:rPr>
          <w:rFonts w:ascii="仿宋" w:eastAsia="仿宋" w:hAnsi="仿宋"/>
          <w:bCs/>
          <w:sz w:val="28"/>
          <w:szCs w:val="28"/>
        </w:rPr>
        <w:instrText xml:space="preserve"> </w:instrText>
      </w:r>
      <w:r w:rsidR="00C00707" w:rsidRPr="00B5429A">
        <w:rPr>
          <w:rFonts w:ascii="仿宋" w:eastAsia="仿宋" w:hAnsi="仿宋" w:hint="eastAsia"/>
          <w:bCs/>
          <w:sz w:val="28"/>
          <w:szCs w:val="28"/>
        </w:rPr>
        <w:instrText>eq \o\ac(</w:instrText>
      </w:r>
      <w:r w:rsidR="00C00707" w:rsidRPr="00B5429A">
        <w:rPr>
          <w:rFonts w:ascii="仿宋" w:eastAsia="仿宋" w:hAnsi="仿宋" w:hint="eastAsia"/>
          <w:bCs/>
          <w:position w:val="-5"/>
          <w:sz w:val="42"/>
          <w:szCs w:val="28"/>
        </w:rPr>
        <w:instrText>○</w:instrText>
      </w:r>
      <w:r w:rsidR="00C00707" w:rsidRPr="00B5429A">
        <w:rPr>
          <w:rFonts w:ascii="仿宋" w:eastAsia="仿宋" w:hAnsi="仿宋" w:hint="eastAsia"/>
          <w:bCs/>
          <w:sz w:val="28"/>
          <w:szCs w:val="28"/>
        </w:rPr>
        <w:instrText>,11)</w:instrText>
      </w:r>
      <w:r w:rsidR="00A448F1" w:rsidRPr="00B5429A">
        <w:rPr>
          <w:rFonts w:ascii="仿宋" w:eastAsia="仿宋" w:hAnsi="仿宋"/>
          <w:bCs/>
          <w:sz w:val="28"/>
          <w:szCs w:val="28"/>
        </w:rPr>
        <w:fldChar w:fldCharType="end"/>
      </w:r>
      <w:r w:rsidRPr="00B5429A">
        <w:rPr>
          <w:rFonts w:ascii="仿宋" w:eastAsia="仿宋" w:hAnsi="仿宋" w:hint="eastAsia"/>
          <w:bCs/>
          <w:sz w:val="28"/>
          <w:szCs w:val="28"/>
        </w:rPr>
        <w:t>石墨烯、金刚石、THz、微波光子等高技术前沿领域的研究。</w:t>
      </w:r>
    </w:p>
    <w:p w:rsidR="00B1410C" w:rsidRPr="00B5429A" w:rsidRDefault="00A0138B" w:rsidP="00B1410C">
      <w:pPr>
        <w:spacing w:line="5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B5429A">
        <w:rPr>
          <w:rFonts w:ascii="仿宋" w:eastAsia="仿宋" w:hAnsi="仿宋" w:hint="eastAsia"/>
          <w:b/>
          <w:bCs/>
          <w:sz w:val="28"/>
          <w:szCs w:val="28"/>
        </w:rPr>
        <w:t>（三</w:t>
      </w:r>
      <w:r w:rsidR="00B1410C" w:rsidRPr="00B5429A">
        <w:rPr>
          <w:rFonts w:ascii="仿宋" w:eastAsia="仿宋" w:hAnsi="仿宋" w:hint="eastAsia"/>
          <w:b/>
          <w:bCs/>
          <w:sz w:val="28"/>
          <w:szCs w:val="28"/>
        </w:rPr>
        <w:t>）联系方式</w:t>
      </w:r>
    </w:p>
    <w:p w:rsidR="00B1410C" w:rsidRPr="00B5429A" w:rsidRDefault="00B1410C" w:rsidP="00B1410C">
      <w:pPr>
        <w:spacing w:line="5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B5429A">
        <w:rPr>
          <w:rFonts w:ascii="仿宋" w:eastAsia="仿宋" w:hAnsi="仿宋" w:hint="eastAsia"/>
          <w:bCs/>
          <w:sz w:val="28"/>
          <w:szCs w:val="28"/>
        </w:rPr>
        <w:t>1、有意者请将详细个人简历发送至：</w:t>
      </w:r>
      <w:r w:rsidRPr="00B5429A">
        <w:rPr>
          <w:rFonts w:ascii="仿宋" w:eastAsia="仿宋" w:hAnsi="仿宋" w:hint="eastAsia"/>
          <w:b/>
          <w:bCs/>
          <w:sz w:val="28"/>
          <w:szCs w:val="28"/>
        </w:rPr>
        <w:t>cetc13hr@126.com</w:t>
      </w:r>
      <w:r w:rsidRPr="00B5429A">
        <w:rPr>
          <w:rFonts w:ascii="仿宋" w:eastAsia="仿宋" w:hAnsi="仿宋" w:hint="eastAsia"/>
          <w:bCs/>
          <w:sz w:val="28"/>
          <w:szCs w:val="28"/>
        </w:rPr>
        <w:t>，邮件统一命名格式为：</w:t>
      </w:r>
      <w:r w:rsidRPr="00B5429A">
        <w:rPr>
          <w:rFonts w:ascii="仿宋" w:eastAsia="仿宋" w:hAnsi="仿宋" w:hint="eastAsia"/>
          <w:b/>
          <w:bCs/>
          <w:sz w:val="28"/>
          <w:szCs w:val="28"/>
        </w:rPr>
        <w:t>本科学校+研究生学校+专业+姓名+性别</w:t>
      </w:r>
      <w:r w:rsidRPr="00B5429A">
        <w:rPr>
          <w:rFonts w:ascii="仿宋" w:eastAsia="仿宋" w:hAnsi="仿宋" w:hint="eastAsia"/>
          <w:bCs/>
          <w:sz w:val="28"/>
          <w:szCs w:val="28"/>
        </w:rPr>
        <w:t>（例如：电子科技大学+清华大学+电磁场与微波技术+张三+</w:t>
      </w:r>
      <w:r w:rsidR="0074353D" w:rsidRPr="00B5429A">
        <w:rPr>
          <w:rFonts w:ascii="仿宋" w:eastAsia="仿宋" w:hAnsi="仿宋" w:hint="eastAsia"/>
          <w:bCs/>
          <w:sz w:val="28"/>
          <w:szCs w:val="28"/>
        </w:rPr>
        <w:t>男）</w:t>
      </w:r>
    </w:p>
    <w:p w:rsidR="00B1410C" w:rsidRPr="00B5429A" w:rsidRDefault="00B1410C" w:rsidP="00B1410C">
      <w:pPr>
        <w:spacing w:line="560" w:lineRule="exact"/>
        <w:rPr>
          <w:rFonts w:ascii="仿宋" w:eastAsia="仿宋" w:hAnsi="仿宋"/>
          <w:bCs/>
          <w:sz w:val="28"/>
          <w:szCs w:val="28"/>
        </w:rPr>
      </w:pPr>
      <w:r w:rsidRPr="00B5429A">
        <w:rPr>
          <w:rFonts w:ascii="仿宋" w:eastAsia="仿宋" w:hAnsi="仿宋" w:hint="eastAsia"/>
          <w:bCs/>
          <w:sz w:val="28"/>
          <w:szCs w:val="28"/>
        </w:rPr>
        <w:t xml:space="preserve">联系人：袁克    </w:t>
      </w:r>
      <w:r w:rsidR="00B5429A" w:rsidRPr="00B5429A">
        <w:rPr>
          <w:rFonts w:ascii="仿宋" w:eastAsia="仿宋" w:hAnsi="仿宋" w:hint="eastAsia"/>
          <w:bCs/>
          <w:sz w:val="28"/>
          <w:szCs w:val="28"/>
        </w:rPr>
        <w:t>王阳</w:t>
      </w:r>
    </w:p>
    <w:p w:rsidR="00B1410C" w:rsidRPr="00B5429A" w:rsidRDefault="00B1410C" w:rsidP="00B1410C">
      <w:pPr>
        <w:spacing w:line="560" w:lineRule="exact"/>
        <w:rPr>
          <w:rFonts w:ascii="仿宋" w:eastAsia="仿宋" w:hAnsi="仿宋"/>
          <w:bCs/>
          <w:sz w:val="28"/>
          <w:szCs w:val="28"/>
        </w:rPr>
      </w:pPr>
      <w:r w:rsidRPr="00B5429A">
        <w:rPr>
          <w:rFonts w:ascii="仿宋" w:eastAsia="仿宋" w:hAnsi="仿宋" w:hint="eastAsia"/>
          <w:bCs/>
          <w:sz w:val="28"/>
          <w:szCs w:val="28"/>
        </w:rPr>
        <w:t>电话：</w:t>
      </w:r>
      <w:r w:rsidRPr="00B5429A">
        <w:rPr>
          <w:rFonts w:ascii="仿宋" w:eastAsia="仿宋" w:hAnsi="仿宋" w:hint="eastAsia"/>
          <w:b/>
          <w:bCs/>
          <w:sz w:val="28"/>
          <w:szCs w:val="28"/>
        </w:rPr>
        <w:t>0311-87091867     0311-87091</w:t>
      </w:r>
      <w:r w:rsidR="00B5429A" w:rsidRPr="00B5429A">
        <w:rPr>
          <w:rFonts w:ascii="仿宋" w:eastAsia="仿宋" w:hAnsi="仿宋" w:hint="eastAsia"/>
          <w:b/>
          <w:bCs/>
          <w:sz w:val="28"/>
          <w:szCs w:val="28"/>
        </w:rPr>
        <w:t>531</w:t>
      </w:r>
    </w:p>
    <w:p w:rsidR="00D97683" w:rsidRPr="00B5429A" w:rsidRDefault="00B1410C" w:rsidP="00A0138B">
      <w:pPr>
        <w:spacing w:line="5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B5429A">
        <w:rPr>
          <w:rFonts w:ascii="仿宋" w:eastAsia="仿宋" w:hAnsi="仿宋" w:hint="eastAsia"/>
          <w:bCs/>
          <w:sz w:val="28"/>
          <w:szCs w:val="28"/>
        </w:rPr>
        <w:t>2、</w:t>
      </w:r>
      <w:r w:rsidR="00B52D21" w:rsidRPr="00B5429A">
        <w:rPr>
          <w:rFonts w:ascii="仿宋" w:eastAsia="仿宋" w:hAnsi="仿宋" w:hint="eastAsia"/>
          <w:bCs/>
          <w:sz w:val="28"/>
          <w:szCs w:val="28"/>
        </w:rPr>
        <w:t>单位网址：</w:t>
      </w:r>
      <w:r w:rsidR="00B52D21" w:rsidRPr="00B5429A">
        <w:rPr>
          <w:rFonts w:ascii="仿宋" w:eastAsia="仿宋" w:hAnsi="仿宋" w:hint="eastAsia"/>
          <w:b/>
          <w:sz w:val="24"/>
        </w:rPr>
        <w:t>http://www.cetc13.cn</w:t>
      </w:r>
    </w:p>
    <w:p w:rsidR="006D293B" w:rsidRPr="00B5429A" w:rsidRDefault="00D97683" w:rsidP="00B113CE">
      <w:pPr>
        <w:spacing w:line="560" w:lineRule="exact"/>
        <w:ind w:firstLineChars="350" w:firstLine="980"/>
        <w:rPr>
          <w:rFonts w:ascii="仿宋" w:eastAsia="仿宋" w:hAnsi="仿宋"/>
          <w:bCs/>
          <w:sz w:val="28"/>
          <w:szCs w:val="28"/>
        </w:rPr>
      </w:pPr>
      <w:r w:rsidRPr="00B5429A">
        <w:rPr>
          <w:rFonts w:ascii="仿宋" w:eastAsia="仿宋" w:hAnsi="仿宋" w:hint="eastAsia"/>
          <w:bCs/>
          <w:sz w:val="28"/>
          <w:szCs w:val="28"/>
        </w:rPr>
        <w:t>招聘</w:t>
      </w:r>
      <w:r w:rsidR="00B1410C" w:rsidRPr="00B5429A">
        <w:rPr>
          <w:rFonts w:ascii="仿宋" w:eastAsia="仿宋" w:hAnsi="仿宋" w:hint="eastAsia"/>
          <w:bCs/>
          <w:sz w:val="28"/>
          <w:szCs w:val="28"/>
        </w:rPr>
        <w:t>微博</w:t>
      </w:r>
      <w:r w:rsidR="007E76E4" w:rsidRPr="00B5429A">
        <w:rPr>
          <w:rFonts w:ascii="仿宋" w:eastAsia="仿宋" w:hAnsi="仿宋" w:hint="eastAsia"/>
          <w:bCs/>
          <w:sz w:val="28"/>
          <w:szCs w:val="28"/>
        </w:rPr>
        <w:t>/微信公众号</w:t>
      </w:r>
      <w:r w:rsidR="00B1410C" w:rsidRPr="00B5429A">
        <w:rPr>
          <w:rFonts w:ascii="仿宋" w:eastAsia="仿宋" w:hAnsi="仿宋" w:hint="eastAsia"/>
          <w:bCs/>
          <w:sz w:val="28"/>
          <w:szCs w:val="28"/>
        </w:rPr>
        <w:t>：中电13所校园招聘</w:t>
      </w:r>
    </w:p>
    <w:p w:rsidR="006D293B" w:rsidRPr="00B5429A" w:rsidRDefault="006D293B" w:rsidP="00B113CE">
      <w:pPr>
        <w:spacing w:line="560" w:lineRule="exact"/>
        <w:ind w:firstLineChars="196" w:firstLine="551"/>
        <w:rPr>
          <w:rFonts w:ascii="仿宋" w:eastAsia="仿宋" w:hAnsi="仿宋"/>
          <w:b/>
          <w:bCs/>
          <w:sz w:val="28"/>
          <w:szCs w:val="28"/>
        </w:rPr>
      </w:pPr>
      <w:r w:rsidRPr="00B5429A">
        <w:rPr>
          <w:rFonts w:ascii="仿宋" w:eastAsia="仿宋" w:hAnsi="仿宋" w:hint="eastAsia"/>
          <w:b/>
          <w:bCs/>
          <w:sz w:val="28"/>
          <w:szCs w:val="28"/>
        </w:rPr>
        <w:t>(四)</w:t>
      </w:r>
      <w:r w:rsidR="00B113CE" w:rsidRPr="00B5429A">
        <w:rPr>
          <w:rFonts w:ascii="仿宋" w:eastAsia="仿宋" w:hAnsi="仿宋" w:hint="eastAsia"/>
          <w:b/>
          <w:bCs/>
          <w:sz w:val="28"/>
          <w:szCs w:val="28"/>
        </w:rPr>
        <w:t xml:space="preserve"> 薪酬待遇</w:t>
      </w:r>
    </w:p>
    <w:p w:rsidR="000A615C" w:rsidRPr="00B5429A" w:rsidRDefault="000A615C" w:rsidP="000A615C">
      <w:pPr>
        <w:spacing w:line="560" w:lineRule="exact"/>
        <w:ind w:firstLineChars="196" w:firstLine="551"/>
        <w:rPr>
          <w:rFonts w:ascii="仿宋" w:eastAsia="仿宋" w:hAnsi="仿宋"/>
          <w:b/>
          <w:bCs/>
          <w:sz w:val="28"/>
          <w:szCs w:val="28"/>
        </w:rPr>
      </w:pPr>
      <w:r w:rsidRPr="00B5429A">
        <w:rPr>
          <w:rFonts w:ascii="仿宋" w:eastAsia="仿宋" w:hAnsi="仿宋" w:hint="eastAsia"/>
          <w:b/>
          <w:bCs/>
          <w:sz w:val="28"/>
          <w:szCs w:val="28"/>
        </w:rPr>
        <w:t>中国电科十三所致力于提供极有竞争力的薪酬福利，并通过科学的职业发展规划实现每一位员工工作和生活的平衡。</w:t>
      </w:r>
    </w:p>
    <w:p w:rsidR="00B113CE" w:rsidRPr="00B5429A" w:rsidRDefault="00BB1C73" w:rsidP="004E5438">
      <w:pPr>
        <w:spacing w:line="560" w:lineRule="exact"/>
        <w:ind w:firstLineChars="196" w:firstLine="551"/>
        <w:rPr>
          <w:rFonts w:ascii="仿宋" w:eastAsia="仿宋" w:hAnsi="仿宋"/>
          <w:bCs/>
          <w:sz w:val="28"/>
          <w:szCs w:val="28"/>
        </w:rPr>
      </w:pPr>
      <w:r w:rsidRPr="00B5429A">
        <w:rPr>
          <w:rFonts w:ascii="仿宋" w:eastAsia="仿宋" w:hAnsi="仿宋" w:hint="eastAsia"/>
          <w:b/>
          <w:bCs/>
          <w:sz w:val="28"/>
          <w:szCs w:val="28"/>
        </w:rPr>
        <w:t>1</w:t>
      </w:r>
      <w:r w:rsidRPr="00B5429A">
        <w:rPr>
          <w:rFonts w:ascii="仿宋" w:eastAsia="仿宋" w:hAnsi="仿宋" w:hint="eastAsia"/>
          <w:bCs/>
          <w:sz w:val="28"/>
          <w:szCs w:val="28"/>
        </w:rPr>
        <w:t>、</w:t>
      </w:r>
      <w:r w:rsidR="00B113CE" w:rsidRPr="00B5429A">
        <w:rPr>
          <w:rFonts w:ascii="仿宋" w:eastAsia="仿宋" w:hAnsi="仿宋" w:hint="eastAsia"/>
          <w:bCs/>
          <w:sz w:val="28"/>
          <w:szCs w:val="28"/>
        </w:rPr>
        <w:t>实行“五元”薪酬结构</w:t>
      </w:r>
    </w:p>
    <w:p w:rsidR="00B113CE" w:rsidRPr="00B5429A" w:rsidRDefault="00B113CE" w:rsidP="00B113CE">
      <w:pPr>
        <w:spacing w:line="560" w:lineRule="exact"/>
        <w:ind w:firstLineChars="196" w:firstLine="549"/>
        <w:rPr>
          <w:rFonts w:ascii="仿宋" w:eastAsia="仿宋" w:hAnsi="仿宋"/>
          <w:bCs/>
          <w:sz w:val="28"/>
          <w:szCs w:val="28"/>
        </w:rPr>
      </w:pPr>
      <w:r w:rsidRPr="00B5429A">
        <w:rPr>
          <w:rFonts w:ascii="仿宋" w:eastAsia="仿宋" w:hAnsi="仿宋" w:hint="eastAsia"/>
          <w:bCs/>
          <w:sz w:val="28"/>
          <w:szCs w:val="28"/>
        </w:rPr>
        <w:t>基本工资+岗位工资+绩效工资+</w:t>
      </w:r>
      <w:r w:rsidR="00BB1C73" w:rsidRPr="00B5429A">
        <w:rPr>
          <w:rFonts w:ascii="仿宋" w:eastAsia="仿宋" w:hAnsi="仿宋" w:hint="eastAsia"/>
          <w:bCs/>
          <w:sz w:val="28"/>
          <w:szCs w:val="28"/>
        </w:rPr>
        <w:t>津补贴保险福利+中长期激励</w:t>
      </w:r>
    </w:p>
    <w:p w:rsidR="004E5438" w:rsidRPr="00B5429A" w:rsidRDefault="004E5438" w:rsidP="004E5438">
      <w:pPr>
        <w:spacing w:line="560" w:lineRule="exact"/>
        <w:ind w:firstLineChars="196" w:firstLine="551"/>
        <w:rPr>
          <w:rFonts w:ascii="仿宋" w:eastAsia="仿宋" w:hAnsi="仿宋"/>
          <w:bCs/>
          <w:sz w:val="28"/>
          <w:szCs w:val="28"/>
        </w:rPr>
      </w:pPr>
      <w:r w:rsidRPr="00B5429A">
        <w:rPr>
          <w:rFonts w:ascii="仿宋" w:eastAsia="仿宋" w:hAnsi="仿宋" w:hint="eastAsia"/>
          <w:b/>
          <w:bCs/>
          <w:sz w:val="28"/>
          <w:szCs w:val="28"/>
        </w:rPr>
        <w:lastRenderedPageBreak/>
        <w:t>2</w:t>
      </w:r>
      <w:r w:rsidRPr="00B5429A">
        <w:rPr>
          <w:rFonts w:ascii="仿宋" w:eastAsia="仿宋" w:hAnsi="仿宋" w:hint="eastAsia"/>
          <w:bCs/>
          <w:sz w:val="28"/>
          <w:szCs w:val="28"/>
        </w:rPr>
        <w:t>、硕士毕业生第一年不低于</w:t>
      </w:r>
      <w:r w:rsidRPr="00B5429A">
        <w:rPr>
          <w:rFonts w:ascii="仿宋" w:eastAsia="仿宋" w:hAnsi="仿宋" w:hint="eastAsia"/>
          <w:b/>
          <w:bCs/>
          <w:sz w:val="28"/>
          <w:szCs w:val="28"/>
        </w:rPr>
        <w:t>12</w:t>
      </w:r>
      <w:r w:rsidRPr="00B5429A">
        <w:rPr>
          <w:rFonts w:ascii="仿宋" w:eastAsia="仿宋" w:hAnsi="仿宋" w:hint="eastAsia"/>
          <w:bCs/>
          <w:sz w:val="28"/>
          <w:szCs w:val="28"/>
        </w:rPr>
        <w:t>万</w:t>
      </w:r>
    </w:p>
    <w:p w:rsidR="000A615C" w:rsidRPr="00B5429A" w:rsidRDefault="004E5438" w:rsidP="004E5438">
      <w:pPr>
        <w:spacing w:line="560" w:lineRule="exact"/>
        <w:ind w:firstLineChars="196" w:firstLine="551"/>
        <w:rPr>
          <w:rFonts w:ascii="仿宋" w:eastAsia="仿宋" w:hAnsi="仿宋"/>
          <w:bCs/>
          <w:sz w:val="28"/>
          <w:szCs w:val="28"/>
        </w:rPr>
      </w:pPr>
      <w:r w:rsidRPr="00B5429A">
        <w:rPr>
          <w:rFonts w:ascii="仿宋" w:eastAsia="仿宋" w:hAnsi="仿宋" w:hint="eastAsia"/>
          <w:b/>
          <w:bCs/>
          <w:sz w:val="28"/>
          <w:szCs w:val="28"/>
        </w:rPr>
        <w:t>3</w:t>
      </w:r>
      <w:r w:rsidR="00BB1C73" w:rsidRPr="00B5429A">
        <w:rPr>
          <w:rFonts w:ascii="仿宋" w:eastAsia="仿宋" w:hAnsi="仿宋" w:hint="eastAsia"/>
          <w:b/>
          <w:bCs/>
          <w:sz w:val="28"/>
          <w:szCs w:val="28"/>
        </w:rPr>
        <w:t>、</w:t>
      </w:r>
      <w:r w:rsidR="00BB1C73" w:rsidRPr="00B5429A">
        <w:rPr>
          <w:rFonts w:ascii="仿宋" w:eastAsia="仿宋" w:hAnsi="仿宋" w:hint="eastAsia"/>
          <w:bCs/>
          <w:sz w:val="28"/>
          <w:szCs w:val="28"/>
        </w:rPr>
        <w:t>优秀博士毕业生待遇（</w:t>
      </w:r>
      <w:r w:rsidR="00BB1C73" w:rsidRPr="00B5429A">
        <w:rPr>
          <w:rFonts w:ascii="仿宋" w:eastAsia="仿宋" w:hAnsi="仿宋" w:hint="eastAsia"/>
          <w:b/>
          <w:bCs/>
          <w:sz w:val="28"/>
          <w:szCs w:val="28"/>
        </w:rPr>
        <w:t>20</w:t>
      </w:r>
      <w:r w:rsidR="00B5429A" w:rsidRPr="00B5429A">
        <w:rPr>
          <w:rFonts w:ascii="仿宋" w:eastAsia="仿宋" w:hAnsi="仿宋" w:hint="eastAsia"/>
          <w:b/>
          <w:bCs/>
          <w:sz w:val="28"/>
          <w:szCs w:val="28"/>
        </w:rPr>
        <w:t>-</w:t>
      </w:r>
      <w:r w:rsidR="00BB1C73" w:rsidRPr="00B5429A">
        <w:rPr>
          <w:rFonts w:ascii="仿宋" w:eastAsia="仿宋" w:hAnsi="仿宋" w:hint="eastAsia"/>
          <w:b/>
          <w:bCs/>
          <w:sz w:val="28"/>
          <w:szCs w:val="28"/>
        </w:rPr>
        <w:t>30</w:t>
      </w:r>
      <w:r w:rsidR="00BB1C73" w:rsidRPr="00B5429A">
        <w:rPr>
          <w:rFonts w:ascii="仿宋" w:eastAsia="仿宋" w:hAnsi="仿宋" w:hint="eastAsia"/>
          <w:bCs/>
          <w:sz w:val="28"/>
          <w:szCs w:val="28"/>
        </w:rPr>
        <w:t>万</w:t>
      </w:r>
      <w:r w:rsidR="00E001B6" w:rsidRPr="00B5429A">
        <w:rPr>
          <w:rFonts w:ascii="仿宋" w:eastAsia="仿宋" w:hAnsi="仿宋" w:hint="eastAsia"/>
          <w:bCs/>
          <w:sz w:val="28"/>
          <w:szCs w:val="28"/>
        </w:rPr>
        <w:t>/年</w:t>
      </w:r>
      <w:r w:rsidR="00BB1C73" w:rsidRPr="00B5429A">
        <w:rPr>
          <w:rFonts w:ascii="仿宋" w:eastAsia="仿宋" w:hAnsi="仿宋" w:hint="eastAsia"/>
          <w:bCs/>
          <w:sz w:val="28"/>
          <w:szCs w:val="28"/>
        </w:rPr>
        <w:t>）</w:t>
      </w:r>
    </w:p>
    <w:p w:rsidR="000A615C" w:rsidRPr="00B5429A" w:rsidRDefault="004E5438" w:rsidP="004E5438">
      <w:pPr>
        <w:spacing w:line="560" w:lineRule="exact"/>
        <w:ind w:firstLineChars="196" w:firstLine="551"/>
        <w:rPr>
          <w:rFonts w:ascii="仿宋" w:eastAsia="仿宋" w:hAnsi="仿宋"/>
          <w:bCs/>
          <w:sz w:val="28"/>
          <w:szCs w:val="28"/>
        </w:rPr>
      </w:pPr>
      <w:r w:rsidRPr="00B5429A">
        <w:rPr>
          <w:rFonts w:ascii="仿宋" w:eastAsia="仿宋" w:hAnsi="仿宋" w:hint="eastAsia"/>
          <w:b/>
          <w:bCs/>
          <w:sz w:val="28"/>
          <w:szCs w:val="28"/>
        </w:rPr>
        <w:t>4</w:t>
      </w:r>
      <w:r w:rsidR="000A615C" w:rsidRPr="00B5429A">
        <w:rPr>
          <w:rFonts w:ascii="仿宋" w:eastAsia="仿宋" w:hAnsi="仿宋" w:hint="eastAsia"/>
          <w:bCs/>
          <w:sz w:val="28"/>
          <w:szCs w:val="28"/>
        </w:rPr>
        <w:t>、事业编制（既有事业单位的稳定，又有现代企业的灵活性）</w:t>
      </w:r>
    </w:p>
    <w:p w:rsidR="000A615C" w:rsidRPr="00B5429A" w:rsidRDefault="004E5438" w:rsidP="004E5438">
      <w:pPr>
        <w:spacing w:line="560" w:lineRule="exact"/>
        <w:ind w:firstLineChars="196" w:firstLine="551"/>
        <w:rPr>
          <w:rFonts w:ascii="仿宋" w:eastAsia="仿宋" w:hAnsi="仿宋"/>
          <w:bCs/>
          <w:sz w:val="28"/>
          <w:szCs w:val="28"/>
        </w:rPr>
      </w:pPr>
      <w:r w:rsidRPr="00B5429A">
        <w:rPr>
          <w:rFonts w:ascii="仿宋" w:eastAsia="仿宋" w:hAnsi="仿宋" w:hint="eastAsia"/>
          <w:b/>
          <w:bCs/>
          <w:sz w:val="28"/>
          <w:szCs w:val="28"/>
        </w:rPr>
        <w:t>5</w:t>
      </w:r>
      <w:r w:rsidR="000A615C" w:rsidRPr="00B5429A">
        <w:rPr>
          <w:rFonts w:ascii="仿宋" w:eastAsia="仿宋" w:hAnsi="仿宋" w:hint="eastAsia"/>
          <w:bCs/>
          <w:sz w:val="28"/>
          <w:szCs w:val="28"/>
        </w:rPr>
        <w:t>、适人适岗，人人成才</w:t>
      </w:r>
    </w:p>
    <w:p w:rsidR="000A615C" w:rsidRPr="000A615C" w:rsidRDefault="000A615C" w:rsidP="000A615C">
      <w:pPr>
        <w:spacing w:line="560" w:lineRule="exact"/>
        <w:rPr>
          <w:rFonts w:ascii="宋体" w:hAnsi="宋体"/>
          <w:bCs/>
          <w:sz w:val="28"/>
          <w:szCs w:val="28"/>
        </w:rPr>
        <w:sectPr w:rsidR="000A615C" w:rsidRPr="000A615C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AD41A1" w:rsidRDefault="00A40AC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lastRenderedPageBreak/>
        <w:t>201</w:t>
      </w:r>
      <w:r w:rsidR="00B5429A">
        <w:rPr>
          <w:rFonts w:hint="eastAsia"/>
          <w:b/>
          <w:sz w:val="48"/>
          <w:szCs w:val="48"/>
        </w:rPr>
        <w:t>7</w:t>
      </w:r>
      <w:r>
        <w:rPr>
          <w:rFonts w:hint="eastAsia"/>
          <w:b/>
          <w:sz w:val="48"/>
          <w:szCs w:val="48"/>
        </w:rPr>
        <w:t>-201</w:t>
      </w:r>
      <w:r w:rsidR="00B5429A">
        <w:rPr>
          <w:rFonts w:hint="eastAsia"/>
          <w:b/>
          <w:sz w:val="48"/>
          <w:szCs w:val="48"/>
        </w:rPr>
        <w:t>8</w:t>
      </w:r>
      <w:r w:rsidR="009A4995">
        <w:rPr>
          <w:rFonts w:hint="eastAsia"/>
          <w:b/>
          <w:sz w:val="48"/>
          <w:szCs w:val="48"/>
        </w:rPr>
        <w:t>年度高校毕业生招聘需求</w:t>
      </w:r>
      <w:r w:rsidR="00AD41A1">
        <w:rPr>
          <w:rFonts w:hint="eastAsia"/>
          <w:b/>
          <w:sz w:val="48"/>
          <w:szCs w:val="48"/>
        </w:rPr>
        <w:t>表</w:t>
      </w:r>
    </w:p>
    <w:tbl>
      <w:tblPr>
        <w:tblW w:w="14332" w:type="dxa"/>
        <w:tblInd w:w="93" w:type="dxa"/>
        <w:tblLook w:val="04A0"/>
      </w:tblPr>
      <w:tblGrid>
        <w:gridCol w:w="740"/>
        <w:gridCol w:w="1969"/>
        <w:gridCol w:w="4331"/>
        <w:gridCol w:w="7292"/>
      </w:tblGrid>
      <w:tr w:rsidR="00B5429A" w:rsidRPr="00B5429A" w:rsidTr="00B5429A">
        <w:trPr>
          <w:trHeight w:val="51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29A" w:rsidRPr="00B5429A" w:rsidRDefault="00B5429A" w:rsidP="00B5429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B5429A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29A" w:rsidRPr="00B5429A" w:rsidRDefault="00B5429A" w:rsidP="00B5429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B5429A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岗位类别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29A" w:rsidRPr="00B5429A" w:rsidRDefault="00B5429A" w:rsidP="00B5429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B5429A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相关专业（硕士/博士）</w:t>
            </w:r>
          </w:p>
        </w:tc>
        <w:tc>
          <w:tcPr>
            <w:tcW w:w="7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29A" w:rsidRPr="00B5429A" w:rsidRDefault="00B5429A" w:rsidP="00B5429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B5429A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研究方向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（硕士/博士）</w:t>
            </w:r>
          </w:p>
        </w:tc>
      </w:tr>
      <w:tr w:rsidR="00B5429A" w:rsidRPr="00B5429A" w:rsidTr="00B5429A">
        <w:trPr>
          <w:trHeight w:val="25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29A" w:rsidRPr="00B5429A" w:rsidRDefault="00B5429A" w:rsidP="00B542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5429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29A" w:rsidRPr="00B5429A" w:rsidRDefault="00B5429A" w:rsidP="00B542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5429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芯片设计类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29A" w:rsidRPr="00B5429A" w:rsidRDefault="00B5429A" w:rsidP="00B542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5429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电磁场与微波技术、集成电路设计与集成系统、无线电物理、微电子学与固体电子学、电子信息工程、电子科学与技术、通信工程、电路与系统、光电子、信号与系统</w:t>
            </w:r>
          </w:p>
        </w:tc>
        <w:tc>
          <w:tcPr>
            <w:tcW w:w="7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29A" w:rsidRPr="00B5429A" w:rsidRDefault="00B5429A" w:rsidP="00B542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5429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MMIC设计（放大器类、THz、毫米波、T/R微系统类）；晶振电路设计，偏重于基于集成化晶振方向的设计与研发；PLL集成电路芯片研发设计；通信、电路控制等有源电路方向（滤波器设计，如是博士，须是微波电磁场高手，在无源微波领域起到技术开拓作用）；晶圆级封装WLP设计；Si基、SiGe基电路设计DC-DC电源跨阻放大器；微波频综电路设计；微波频率源数字电路芯片设计；3D集成设计；GaN射频方向；电源设计；微波单片电路、模块设计；太赫兹芯片设计与应用；光电芯片设计；数字电路封装设计与仿真</w:t>
            </w:r>
          </w:p>
        </w:tc>
      </w:tr>
      <w:tr w:rsidR="00B5429A" w:rsidRPr="00B5429A" w:rsidTr="00B5429A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29A" w:rsidRPr="00B5429A" w:rsidRDefault="00B5429A" w:rsidP="00B542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5429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29A" w:rsidRPr="00B5429A" w:rsidRDefault="00B5429A" w:rsidP="00B542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5429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组件设计类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29A" w:rsidRPr="00B5429A" w:rsidRDefault="00B5429A" w:rsidP="00B542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5429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电磁场与微波技术、电子信息工程；无线电物理</w:t>
            </w:r>
          </w:p>
        </w:tc>
        <w:tc>
          <w:tcPr>
            <w:tcW w:w="7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29A" w:rsidRPr="00B5429A" w:rsidRDefault="00B5429A" w:rsidP="002B69C1">
            <w:pPr>
              <w:widowControl/>
              <w:ind w:firstLineChars="150" w:firstLine="315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5429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微波模块组件制造工艺、设计与调试；T/R组件设计；微波组件设计</w:t>
            </w:r>
          </w:p>
        </w:tc>
      </w:tr>
      <w:tr w:rsidR="00B5429A" w:rsidRPr="00B5429A" w:rsidTr="00B5429A">
        <w:trPr>
          <w:trHeight w:val="67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29A" w:rsidRPr="00B5429A" w:rsidRDefault="00B5429A" w:rsidP="00B542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5429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29A" w:rsidRPr="00B5429A" w:rsidRDefault="00B5429A" w:rsidP="00B542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5429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半导体器件设计类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29A" w:rsidRPr="00B5429A" w:rsidRDefault="00B5429A" w:rsidP="00B542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5429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微电子学与固体电子学、半导体材料、半导体物理、微电子学、光电子</w:t>
            </w:r>
          </w:p>
        </w:tc>
        <w:tc>
          <w:tcPr>
            <w:tcW w:w="7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29A" w:rsidRPr="00B5429A" w:rsidRDefault="00B5429A" w:rsidP="00B542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5429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MEMS器件设计；器件建模与设计</w:t>
            </w:r>
          </w:p>
        </w:tc>
      </w:tr>
      <w:tr w:rsidR="00B5429A" w:rsidRPr="00B5429A" w:rsidTr="00B5429A">
        <w:trPr>
          <w:trHeight w:val="8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29A" w:rsidRPr="00B5429A" w:rsidRDefault="00B5429A" w:rsidP="00B542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5429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29A" w:rsidRPr="00B5429A" w:rsidRDefault="00B5429A" w:rsidP="00B542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5429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半导体工艺研究类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29A" w:rsidRPr="00B5429A" w:rsidRDefault="00B5429A" w:rsidP="00B542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5429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微电子学与固体电子学、半导体材料、半导体物理、微电子学、光电子；电子封装</w:t>
            </w:r>
          </w:p>
        </w:tc>
        <w:tc>
          <w:tcPr>
            <w:tcW w:w="7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29A" w:rsidRPr="00B5429A" w:rsidRDefault="00B5429A" w:rsidP="00B542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5429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Si、GaAs、GaN器件工艺；MEMS器件工艺；光电芯片工艺；MBE材料外延；MOCVD外延、光电材料；GaN外延、SiC外延；射频、微波组件工艺研究</w:t>
            </w:r>
          </w:p>
        </w:tc>
      </w:tr>
      <w:tr w:rsidR="00B5429A" w:rsidRPr="00B5429A" w:rsidTr="00B5429A">
        <w:trPr>
          <w:trHeight w:val="42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29A" w:rsidRPr="00B5429A" w:rsidRDefault="00B5429A" w:rsidP="00B542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5429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29A" w:rsidRPr="00B5429A" w:rsidRDefault="00B5429A" w:rsidP="00B542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5429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可靠性研究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29A" w:rsidRPr="00B5429A" w:rsidRDefault="00B5429A" w:rsidP="00B542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5429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机电一体化</w:t>
            </w:r>
            <w:r w:rsidR="008546C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、质量与可靠性工程</w:t>
            </w:r>
          </w:p>
        </w:tc>
        <w:tc>
          <w:tcPr>
            <w:tcW w:w="7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29A" w:rsidRPr="00B5429A" w:rsidRDefault="00B5429A" w:rsidP="00B542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5429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热设计；可靠性试验技术研究</w:t>
            </w:r>
          </w:p>
        </w:tc>
      </w:tr>
      <w:tr w:rsidR="00B5429A" w:rsidRPr="00B5429A" w:rsidTr="00B5429A">
        <w:trPr>
          <w:trHeight w:val="53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29A" w:rsidRPr="00B5429A" w:rsidRDefault="00B5429A" w:rsidP="00B542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5429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29A" w:rsidRPr="00B5429A" w:rsidRDefault="00B5429A" w:rsidP="00B542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5429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结构设计类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29A" w:rsidRPr="00B5429A" w:rsidRDefault="00B5429A" w:rsidP="00B542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5429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机械电子、电子封装、电磁场与微波技术</w:t>
            </w:r>
          </w:p>
        </w:tc>
        <w:tc>
          <w:tcPr>
            <w:tcW w:w="7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29A" w:rsidRPr="00B5429A" w:rsidRDefault="00B5429A" w:rsidP="00B542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5429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结构设计与仿真；无源三维结构设计</w:t>
            </w:r>
          </w:p>
        </w:tc>
      </w:tr>
      <w:tr w:rsidR="00B5429A" w:rsidRPr="00B5429A" w:rsidTr="00B5429A">
        <w:trPr>
          <w:trHeight w:val="85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29A" w:rsidRPr="00B5429A" w:rsidRDefault="00B5429A" w:rsidP="00B542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5429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29A" w:rsidRPr="00B5429A" w:rsidRDefault="00B5429A" w:rsidP="00B542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5429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软件应用类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29A" w:rsidRPr="00B5429A" w:rsidRDefault="00B5429A" w:rsidP="00B542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5429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电子信息工程、通信工程、雷达信号处理；信号与信息处理；计算机科学与技术；软件工程</w:t>
            </w:r>
          </w:p>
        </w:tc>
        <w:tc>
          <w:tcPr>
            <w:tcW w:w="7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29A" w:rsidRPr="00B5429A" w:rsidRDefault="00B5429A" w:rsidP="00B542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5429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嵌入式软件方向；雷达系统参数计算与仿真；高速数字信号处理软件编程与硬件设计；后台开发；前台开发；大数据挖掘</w:t>
            </w:r>
          </w:p>
        </w:tc>
      </w:tr>
      <w:tr w:rsidR="00B5429A" w:rsidRPr="00B5429A" w:rsidTr="00B5429A">
        <w:trPr>
          <w:trHeight w:val="146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29A" w:rsidRPr="00B5429A" w:rsidRDefault="00B5429A" w:rsidP="00B542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5429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29A" w:rsidRPr="00B5429A" w:rsidRDefault="00B5429A" w:rsidP="00B542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5429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综合类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29A" w:rsidRPr="00B5429A" w:rsidRDefault="00B5429A" w:rsidP="00B542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5429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无机非金属材料；电化学；金属材料、材料成型、机械自动化；激光、通信、图像处理；仪器仪表工程；电子信息工程、数学；电气自动化</w:t>
            </w:r>
          </w:p>
        </w:tc>
        <w:tc>
          <w:tcPr>
            <w:tcW w:w="7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29A" w:rsidRPr="00B5429A" w:rsidRDefault="00B5429A" w:rsidP="00B5429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5429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陶瓷材料开发；电镀、化镀；金属材料、材料成型、产线自动化设备研发；激光雷达设计；微纳标准样片研制，计量测试理论与技术；电学计量及光学测试技术科研；器件数学物理建模；环境试验技术及其标准研究</w:t>
            </w:r>
          </w:p>
        </w:tc>
      </w:tr>
    </w:tbl>
    <w:p w:rsidR="00AD41A1" w:rsidRPr="00B5429A" w:rsidRDefault="00AD41A1" w:rsidP="00B5429A"/>
    <w:sectPr w:rsidR="00AD41A1" w:rsidRPr="00B5429A" w:rsidSect="00490B3A">
      <w:pgSz w:w="16838" w:h="11906" w:orient="landscape"/>
      <w:pgMar w:top="1134" w:right="1440" w:bottom="113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ACC" w:rsidRDefault="00007ACC" w:rsidP="00B1410C">
      <w:r>
        <w:separator/>
      </w:r>
    </w:p>
  </w:endnote>
  <w:endnote w:type="continuationSeparator" w:id="1">
    <w:p w:rsidR="00007ACC" w:rsidRDefault="00007ACC" w:rsidP="00B14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ACC" w:rsidRDefault="00007ACC" w:rsidP="00B1410C">
      <w:r>
        <w:separator/>
      </w:r>
    </w:p>
  </w:footnote>
  <w:footnote w:type="continuationSeparator" w:id="1">
    <w:p w:rsidR="00007ACC" w:rsidRDefault="00007ACC" w:rsidP="00B141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ACC"/>
    <w:rsid w:val="000A615C"/>
    <w:rsid w:val="000C29AD"/>
    <w:rsid w:val="000D3215"/>
    <w:rsid w:val="000F23BD"/>
    <w:rsid w:val="001500FF"/>
    <w:rsid w:val="00172A27"/>
    <w:rsid w:val="0017627B"/>
    <w:rsid w:val="001905E2"/>
    <w:rsid w:val="00191088"/>
    <w:rsid w:val="001D5362"/>
    <w:rsid w:val="00232C2E"/>
    <w:rsid w:val="00237FF8"/>
    <w:rsid w:val="00250DE3"/>
    <w:rsid w:val="00257C4D"/>
    <w:rsid w:val="00282E09"/>
    <w:rsid w:val="002B69C1"/>
    <w:rsid w:val="002D1FD1"/>
    <w:rsid w:val="00321B11"/>
    <w:rsid w:val="00344874"/>
    <w:rsid w:val="00362637"/>
    <w:rsid w:val="00374D9C"/>
    <w:rsid w:val="003E5C7D"/>
    <w:rsid w:val="00402909"/>
    <w:rsid w:val="00432074"/>
    <w:rsid w:val="004778CC"/>
    <w:rsid w:val="00490B3A"/>
    <w:rsid w:val="004B4642"/>
    <w:rsid w:val="004E5438"/>
    <w:rsid w:val="00510594"/>
    <w:rsid w:val="00520B55"/>
    <w:rsid w:val="005470F7"/>
    <w:rsid w:val="0055533B"/>
    <w:rsid w:val="00560804"/>
    <w:rsid w:val="00570358"/>
    <w:rsid w:val="00573C08"/>
    <w:rsid w:val="005C22A1"/>
    <w:rsid w:val="005D4C6C"/>
    <w:rsid w:val="005E77F4"/>
    <w:rsid w:val="005F5645"/>
    <w:rsid w:val="00677437"/>
    <w:rsid w:val="00682812"/>
    <w:rsid w:val="006D293B"/>
    <w:rsid w:val="006F153F"/>
    <w:rsid w:val="007108A6"/>
    <w:rsid w:val="00735DB2"/>
    <w:rsid w:val="0074353D"/>
    <w:rsid w:val="00747A42"/>
    <w:rsid w:val="00796623"/>
    <w:rsid w:val="007B09AC"/>
    <w:rsid w:val="007D409E"/>
    <w:rsid w:val="007E76E4"/>
    <w:rsid w:val="008159FF"/>
    <w:rsid w:val="00834819"/>
    <w:rsid w:val="008502A9"/>
    <w:rsid w:val="008546C0"/>
    <w:rsid w:val="008A3EA3"/>
    <w:rsid w:val="008B4229"/>
    <w:rsid w:val="008E6CED"/>
    <w:rsid w:val="008F221B"/>
    <w:rsid w:val="00922F52"/>
    <w:rsid w:val="00925128"/>
    <w:rsid w:val="0093736A"/>
    <w:rsid w:val="0095020B"/>
    <w:rsid w:val="009A4995"/>
    <w:rsid w:val="009C171F"/>
    <w:rsid w:val="009F39D4"/>
    <w:rsid w:val="00A0138B"/>
    <w:rsid w:val="00A03015"/>
    <w:rsid w:val="00A15D4D"/>
    <w:rsid w:val="00A40AC0"/>
    <w:rsid w:val="00A448F1"/>
    <w:rsid w:val="00A50769"/>
    <w:rsid w:val="00A529FC"/>
    <w:rsid w:val="00A62847"/>
    <w:rsid w:val="00AD41A1"/>
    <w:rsid w:val="00B113CE"/>
    <w:rsid w:val="00B1410C"/>
    <w:rsid w:val="00B52D21"/>
    <w:rsid w:val="00B5429A"/>
    <w:rsid w:val="00B71688"/>
    <w:rsid w:val="00B96E93"/>
    <w:rsid w:val="00BA48E8"/>
    <w:rsid w:val="00BB1C73"/>
    <w:rsid w:val="00C00707"/>
    <w:rsid w:val="00C06373"/>
    <w:rsid w:val="00C21DFE"/>
    <w:rsid w:val="00C425D6"/>
    <w:rsid w:val="00CD09BB"/>
    <w:rsid w:val="00CF402F"/>
    <w:rsid w:val="00D14E57"/>
    <w:rsid w:val="00D33333"/>
    <w:rsid w:val="00D33A7F"/>
    <w:rsid w:val="00D34159"/>
    <w:rsid w:val="00D656BC"/>
    <w:rsid w:val="00D67287"/>
    <w:rsid w:val="00D97683"/>
    <w:rsid w:val="00DB5169"/>
    <w:rsid w:val="00E001B6"/>
    <w:rsid w:val="00E14EC7"/>
    <w:rsid w:val="00E32346"/>
    <w:rsid w:val="00E6618E"/>
    <w:rsid w:val="00E96E1B"/>
    <w:rsid w:val="00E974F4"/>
    <w:rsid w:val="00EA5479"/>
    <w:rsid w:val="00ED1E45"/>
    <w:rsid w:val="00EE105C"/>
    <w:rsid w:val="00EE4D60"/>
    <w:rsid w:val="00F34172"/>
    <w:rsid w:val="00FC1D1D"/>
    <w:rsid w:val="00FD441C"/>
    <w:rsid w:val="00FF1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0B3A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B14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B1410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4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B1410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DB034-8B94-425D-84F1-0F459B19B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325</Words>
  <Characters>1856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中国电子科技集团公司第十三研究所</dc:title>
  <dc:creator>73</dc:creator>
  <cp:lastModifiedBy>13</cp:lastModifiedBy>
  <cp:revision>12</cp:revision>
  <cp:lastPrinted>2016-06-27T06:46:00Z</cp:lastPrinted>
  <dcterms:created xsi:type="dcterms:W3CDTF">2017-08-25T06:10:00Z</dcterms:created>
  <dcterms:modified xsi:type="dcterms:W3CDTF">2017-09-06T09:29:00Z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